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95E73">
      <w:pPr>
        <w:spacing w:line="360" w:lineRule="auto"/>
        <w:jc w:val="center"/>
        <w:rPr>
          <w:rFonts w:hint="eastAsia" w:ascii="黑体" w:hAnsi="黑体" w:eastAsia="黑体"/>
          <w:color w:val="auto"/>
          <w:highlight w:val="none"/>
          <w:lang w:eastAsia="zh-CN"/>
        </w:rPr>
      </w:pPr>
      <w:r>
        <w:rPr>
          <w:rStyle w:val="6"/>
          <w:rFonts w:eastAsia="黑体"/>
          <w:color w:val="auto"/>
          <w:highlight w:val="none"/>
          <w:lang w:eastAsia="zh-CN"/>
        </w:rPr>
        <w:t>九亭家园三期保安服务（文仁苑、文亭苑、文澜苑）</w:t>
      </w:r>
    </w:p>
    <w:p w14:paraId="6CFC159F">
      <w:pPr>
        <w:spacing w:line="360" w:lineRule="auto"/>
        <w:jc w:val="center"/>
        <w:rPr>
          <w:rStyle w:val="6"/>
          <w:rFonts w:hint="default" w:eastAsia="黑体"/>
          <w:color w:val="auto"/>
          <w:highlight w:val="none"/>
          <w:lang w:val="en-US" w:eastAsia="zh-CN"/>
        </w:rPr>
      </w:pPr>
      <w:r>
        <w:rPr>
          <w:rStyle w:val="6"/>
          <w:rFonts w:hint="eastAsia" w:eastAsia="黑体"/>
          <w:color w:val="auto"/>
          <w:highlight w:val="none"/>
          <w:lang w:val="en-US" w:eastAsia="zh-CN"/>
        </w:rPr>
        <w:t>招标公告</w:t>
      </w:r>
    </w:p>
    <w:p w14:paraId="637B8559">
      <w:pPr>
        <w:spacing w:line="360" w:lineRule="auto"/>
        <w:jc w:val="left"/>
        <w:rPr>
          <w:b/>
          <w:bCs/>
          <w:color w:val="auto"/>
          <w:highlight w:val="none"/>
        </w:rPr>
      </w:pPr>
      <w:r>
        <w:rPr>
          <w:rStyle w:val="7"/>
          <w:rFonts w:hint="default"/>
          <w:color w:val="auto"/>
          <w:highlight w:val="none"/>
        </w:rPr>
        <w:t>一、招标条件</w:t>
      </w:r>
    </w:p>
    <w:p w14:paraId="52BB2AA9">
      <w:pPr>
        <w:spacing w:line="360" w:lineRule="auto"/>
        <w:jc w:val="left"/>
        <w:rPr>
          <w:color w:val="auto"/>
          <w:sz w:val="22"/>
          <w:highlight w:val="none"/>
        </w:rPr>
      </w:pPr>
      <w:r>
        <w:rPr>
          <w:rStyle w:val="8"/>
          <w:rFonts w:hint="default"/>
          <w:color w:val="auto"/>
          <w:highlight w:val="none"/>
        </w:rPr>
        <w:t>本</w:t>
      </w:r>
      <w:r>
        <w:rPr>
          <w:rStyle w:val="8"/>
          <w:color w:val="auto"/>
          <w:highlight w:val="none"/>
          <w:lang w:eastAsia="zh-CN"/>
        </w:rPr>
        <w:t>九亭家园三期保安服务（文仁苑、文亭苑、文澜苑）</w:t>
      </w:r>
      <w:r>
        <w:rPr>
          <w:rStyle w:val="8"/>
          <w:rFonts w:hint="default"/>
          <w:color w:val="auto"/>
          <w:highlight w:val="none"/>
        </w:rPr>
        <w:t>已由项目备案机关批准，项目资金来源为</w:t>
      </w:r>
      <w:r>
        <w:rPr>
          <w:rStyle w:val="8"/>
          <w:color w:val="auto"/>
          <w:highlight w:val="none"/>
        </w:rPr>
        <w:t>自筹</w:t>
      </w:r>
      <w:r>
        <w:rPr>
          <w:rStyle w:val="8"/>
          <w:rFonts w:hint="default"/>
          <w:color w:val="auto"/>
          <w:highlight w:val="none"/>
        </w:rPr>
        <w:t>资金</w:t>
      </w:r>
      <w:r>
        <w:rPr>
          <w:rStyle w:val="8"/>
          <w:rFonts w:hint="eastAsia"/>
          <w:color w:val="auto"/>
          <w:highlight w:val="none"/>
          <w:lang w:eastAsia="zh-CN"/>
        </w:rPr>
        <w:t>136.9751</w:t>
      </w:r>
      <w:r>
        <w:rPr>
          <w:rStyle w:val="8"/>
          <w:rFonts w:hint="default"/>
          <w:color w:val="auto"/>
          <w:highlight w:val="none"/>
        </w:rPr>
        <w:t>万元，招标人为</w:t>
      </w:r>
      <w:r>
        <w:rPr>
          <w:rStyle w:val="8"/>
          <w:color w:val="auto"/>
          <w:highlight w:val="none"/>
        </w:rPr>
        <w:t>上海九升物业管理有限公司</w:t>
      </w:r>
      <w:r>
        <w:rPr>
          <w:rStyle w:val="8"/>
          <w:rFonts w:hint="default"/>
          <w:color w:val="auto"/>
          <w:highlight w:val="none"/>
        </w:rPr>
        <w:t>。本项目已具备招标条件，现招标方式为公开招标。</w:t>
      </w:r>
    </w:p>
    <w:p w14:paraId="64EF3C07">
      <w:pPr>
        <w:spacing w:line="360" w:lineRule="auto"/>
        <w:jc w:val="left"/>
        <w:rPr>
          <w:rStyle w:val="7"/>
          <w:rFonts w:hint="eastAsia" w:eastAsia="宋体"/>
          <w:color w:val="auto"/>
          <w:highlight w:val="none"/>
          <w:lang w:eastAsia="zh-CN"/>
        </w:rPr>
      </w:pPr>
      <w:r>
        <w:rPr>
          <w:rStyle w:val="7"/>
          <w:rFonts w:hint="default"/>
          <w:color w:val="auto"/>
          <w:highlight w:val="none"/>
        </w:rPr>
        <w:t>二、项目概况和招标范围</w:t>
      </w:r>
    </w:p>
    <w:p w14:paraId="7DE90BA5">
      <w:pPr>
        <w:spacing w:line="360" w:lineRule="auto"/>
        <w:jc w:val="left"/>
        <w:rPr>
          <w:rStyle w:val="8"/>
          <w:rFonts w:hint="default" w:cs="宋体"/>
          <w:color w:val="auto"/>
          <w:highlight w:val="none"/>
        </w:rPr>
      </w:pPr>
      <w:r>
        <w:rPr>
          <w:rStyle w:val="8"/>
          <w:rFonts w:cs="宋体"/>
          <w:color w:val="auto"/>
          <w:highlight w:val="none"/>
        </w:rPr>
        <w:t>规模：本项目</w:t>
      </w:r>
      <w:r>
        <w:rPr>
          <w:rStyle w:val="8"/>
          <w:rFonts w:hint="eastAsia" w:cs="宋体"/>
          <w:color w:val="auto"/>
          <w:highlight w:val="none"/>
        </w:rPr>
        <w:t>为</w:t>
      </w:r>
      <w:r>
        <w:rPr>
          <w:rStyle w:val="8"/>
          <w:color w:val="auto"/>
          <w:highlight w:val="none"/>
          <w:lang w:eastAsia="zh-CN"/>
        </w:rPr>
        <w:t>九亭家园三期（文仁苑、文亭苑、文澜苑）保安管理服务</w:t>
      </w:r>
      <w:r>
        <w:rPr>
          <w:rStyle w:val="8"/>
          <w:rFonts w:cs="宋体"/>
          <w:color w:val="auto"/>
          <w:highlight w:val="none"/>
        </w:rPr>
        <w:t>,</w:t>
      </w:r>
      <w:r>
        <w:rPr>
          <w:rStyle w:val="8"/>
          <w:rFonts w:hint="eastAsia" w:cs="宋体"/>
          <w:color w:val="auto"/>
          <w:highlight w:val="none"/>
          <w:lang w:val="en-US" w:eastAsia="zh-CN"/>
        </w:rPr>
        <w:t>包含门岗、巡逻、消控等管理服务，</w:t>
      </w:r>
      <w:r>
        <w:rPr>
          <w:rStyle w:val="8"/>
          <w:rFonts w:cs="宋体"/>
          <w:color w:val="auto"/>
          <w:highlight w:val="none"/>
        </w:rPr>
        <w:t>服务期限自合同</w:t>
      </w:r>
      <w:r>
        <w:rPr>
          <w:rStyle w:val="8"/>
          <w:rFonts w:cs="宋体"/>
          <w:color w:val="auto"/>
          <w:highlight w:val="none"/>
          <w:lang w:eastAsia="zh-CN"/>
        </w:rPr>
        <w:t>约定之日起壹年</w:t>
      </w:r>
      <w:r>
        <w:rPr>
          <w:rStyle w:val="8"/>
          <w:rFonts w:cs="宋体"/>
          <w:color w:val="auto"/>
          <w:highlight w:val="none"/>
        </w:rPr>
        <w:t>，</w:t>
      </w:r>
      <w:r>
        <w:rPr>
          <w:rFonts w:hint="eastAsia" w:ascii="宋体" w:hAnsi="宋体" w:cs="宋体"/>
          <w:color w:val="auto"/>
          <w:sz w:val="22"/>
          <w:szCs w:val="22"/>
          <w:highlight w:val="none"/>
        </w:rPr>
        <w:t>具体项目内容、采购范围及所应达到的具体要求，以招标文件相应规定为准</w:t>
      </w:r>
      <w:r>
        <w:rPr>
          <w:rStyle w:val="8"/>
          <w:rFonts w:cs="宋体"/>
          <w:color w:val="auto"/>
          <w:highlight w:val="none"/>
        </w:rPr>
        <w:t>。</w:t>
      </w:r>
    </w:p>
    <w:p w14:paraId="16F6D999">
      <w:pPr>
        <w:spacing w:line="360" w:lineRule="auto"/>
        <w:jc w:val="left"/>
        <w:rPr>
          <w:rFonts w:ascii="宋体" w:hAnsi="宋体" w:cs="宋体"/>
          <w:color w:val="auto"/>
          <w:sz w:val="22"/>
          <w:szCs w:val="22"/>
          <w:highlight w:val="none"/>
        </w:rPr>
      </w:pPr>
      <w:r>
        <w:rPr>
          <w:rStyle w:val="8"/>
          <w:rFonts w:cs="宋体"/>
          <w:color w:val="auto"/>
          <w:highlight w:val="none"/>
        </w:rPr>
        <w:t xml:space="preserve">范围：本招标项目划分为 </w:t>
      </w:r>
      <w:r>
        <w:rPr>
          <w:rStyle w:val="9"/>
          <w:rFonts w:hint="eastAsia" w:ascii="宋体" w:hAnsi="宋体" w:cs="宋体"/>
          <w:color w:val="auto"/>
          <w:highlight w:val="none"/>
        </w:rPr>
        <w:t xml:space="preserve">1 </w:t>
      </w:r>
      <w:r>
        <w:rPr>
          <w:rStyle w:val="8"/>
          <w:rFonts w:cs="宋体"/>
          <w:color w:val="auto"/>
          <w:highlight w:val="none"/>
        </w:rPr>
        <w:t>个标段，本次招标为其中的：</w:t>
      </w:r>
    </w:p>
    <w:p w14:paraId="26F6C04B">
      <w:pPr>
        <w:spacing w:line="360" w:lineRule="auto"/>
        <w:jc w:val="left"/>
        <w:rPr>
          <w:rFonts w:ascii="宋体" w:hAnsi="宋体" w:cs="宋体"/>
          <w:color w:val="auto"/>
          <w:sz w:val="22"/>
          <w:szCs w:val="22"/>
          <w:highlight w:val="none"/>
        </w:rPr>
      </w:pPr>
      <w:r>
        <w:rPr>
          <w:rStyle w:val="9"/>
          <w:rFonts w:hint="eastAsia" w:ascii="宋体" w:hAnsi="宋体" w:cs="宋体"/>
          <w:color w:val="auto"/>
          <w:highlight w:val="none"/>
        </w:rPr>
        <w:t>(001)</w:t>
      </w:r>
      <w:r>
        <w:rPr>
          <w:rStyle w:val="8"/>
          <w:rFonts w:cs="宋体"/>
          <w:color w:val="auto"/>
          <w:highlight w:val="none"/>
          <w:lang w:eastAsia="zh-CN"/>
        </w:rPr>
        <w:t>九亭家园三期保安服务（文仁苑、文亭苑、文澜苑）</w:t>
      </w:r>
      <w:r>
        <w:rPr>
          <w:rStyle w:val="9"/>
          <w:rFonts w:hint="eastAsia" w:ascii="宋体" w:hAnsi="宋体" w:cs="宋体"/>
          <w:color w:val="auto"/>
          <w:highlight w:val="none"/>
        </w:rPr>
        <w:t>;</w:t>
      </w:r>
    </w:p>
    <w:p w14:paraId="3D7D5CDE">
      <w:pPr>
        <w:numPr>
          <w:ilvl w:val="0"/>
          <w:numId w:val="1"/>
        </w:numPr>
        <w:spacing w:line="360" w:lineRule="auto"/>
        <w:jc w:val="left"/>
        <w:rPr>
          <w:rFonts w:hint="eastAsia" w:ascii="宋体" w:hAnsi="宋体" w:eastAsia="宋体" w:cs="宋体"/>
          <w:color w:val="auto"/>
          <w:sz w:val="22"/>
          <w:szCs w:val="22"/>
          <w:highlight w:val="none"/>
        </w:rPr>
      </w:pPr>
      <w:r>
        <w:rPr>
          <w:rStyle w:val="7"/>
          <w:rFonts w:hint="default"/>
          <w:color w:val="auto"/>
          <w:highlight w:val="none"/>
        </w:rPr>
        <w:t>投标人资格要求</w:t>
      </w:r>
      <w:bookmarkStart w:id="0" w:name="_Hlk23514833"/>
    </w:p>
    <w:p w14:paraId="158E7B5A">
      <w:pPr>
        <w:numPr>
          <w:ilvl w:val="0"/>
          <w:numId w:val="0"/>
        </w:num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投标人具有《保安服务许可证》，非上海市注册的保安服务单位须在上海市公安局完成备案手续</w:t>
      </w:r>
      <w:r>
        <w:rPr>
          <w:rFonts w:hint="eastAsia" w:ascii="宋体" w:hAnsi="宋体" w:eastAsia="宋体" w:cs="宋体"/>
          <w:b/>
          <w:bCs/>
          <w:color w:val="auto"/>
          <w:sz w:val="22"/>
          <w:szCs w:val="22"/>
          <w:highlight w:val="none"/>
        </w:rPr>
        <w:t>；</w:t>
      </w:r>
    </w:p>
    <w:p w14:paraId="67585D56">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投标人未被列入“信用中国”网站(www.creditchina.gov.cn)失信被执行人。</w:t>
      </w:r>
    </w:p>
    <w:p w14:paraId="73011EB8">
      <w:pPr>
        <w:spacing w:line="360" w:lineRule="auto"/>
        <w:jc w:val="left"/>
        <w:rPr>
          <w:rFonts w:hint="eastAsia" w:ascii="宋体" w:hAnsi="宋体" w:eastAsia="宋体" w:cs="宋体"/>
          <w:color w:val="auto"/>
          <w:sz w:val="22"/>
          <w:szCs w:val="22"/>
          <w:highlight w:val="none"/>
        </w:rPr>
      </w:pPr>
      <w:r>
        <w:rPr>
          <w:rStyle w:val="8"/>
          <w:rFonts w:hint="eastAsia" w:ascii="宋体" w:hAnsi="宋体" w:eastAsia="宋体" w:cs="宋体"/>
          <w:color w:val="auto"/>
          <w:sz w:val="22"/>
          <w:szCs w:val="22"/>
          <w:highlight w:val="none"/>
        </w:rPr>
        <w:t>本项目不允许联合体投标。</w:t>
      </w:r>
      <w:bookmarkEnd w:id="0"/>
    </w:p>
    <w:p w14:paraId="5835C7CB">
      <w:pPr>
        <w:spacing w:line="360" w:lineRule="auto"/>
        <w:jc w:val="left"/>
        <w:rPr>
          <w:b/>
          <w:bCs/>
          <w:color w:val="auto"/>
          <w:highlight w:val="none"/>
        </w:rPr>
      </w:pPr>
      <w:r>
        <w:rPr>
          <w:rStyle w:val="7"/>
          <w:rFonts w:hint="default"/>
          <w:color w:val="auto"/>
          <w:highlight w:val="none"/>
        </w:rPr>
        <w:t>四、招标文件的获取</w:t>
      </w:r>
    </w:p>
    <w:p w14:paraId="3D909B0F">
      <w:pPr>
        <w:spacing w:line="360" w:lineRule="auto"/>
        <w:jc w:val="left"/>
        <w:rPr>
          <w:rStyle w:val="8"/>
          <w:rFonts w:hint="default"/>
          <w:color w:val="auto"/>
          <w:highlight w:val="none"/>
        </w:rPr>
      </w:pPr>
      <w:r>
        <w:rPr>
          <w:rStyle w:val="8"/>
          <w:rFonts w:hint="default"/>
          <w:color w:val="auto"/>
          <w:highlight w:val="none"/>
        </w:rPr>
        <w:t>获取时间：从</w:t>
      </w:r>
      <w:bookmarkStart w:id="1" w:name="_Hlk73279372"/>
      <w:r>
        <w:rPr>
          <w:rStyle w:val="9"/>
          <w:rFonts w:hint="eastAsia"/>
          <w:color w:val="auto"/>
          <w:highlight w:val="none"/>
          <w:lang w:eastAsia="zh-CN"/>
        </w:rPr>
        <w:t>2025</w:t>
      </w:r>
      <w:r>
        <w:rPr>
          <w:rStyle w:val="9"/>
          <w:color w:val="auto"/>
          <w:highlight w:val="none"/>
        </w:rPr>
        <w:t>年</w:t>
      </w:r>
      <w:r>
        <w:rPr>
          <w:rStyle w:val="9"/>
          <w:rFonts w:hint="eastAsia"/>
          <w:color w:val="auto"/>
          <w:highlight w:val="none"/>
        </w:rPr>
        <w:t>0</w:t>
      </w:r>
      <w:r>
        <w:rPr>
          <w:rStyle w:val="9"/>
          <w:rFonts w:hint="eastAsia"/>
          <w:color w:val="auto"/>
          <w:highlight w:val="none"/>
          <w:lang w:val="en-US" w:eastAsia="zh-CN"/>
        </w:rPr>
        <w:t>1</w:t>
      </w:r>
      <w:r>
        <w:rPr>
          <w:rStyle w:val="9"/>
          <w:color w:val="auto"/>
          <w:highlight w:val="none"/>
        </w:rPr>
        <w:t>月</w:t>
      </w:r>
      <w:r>
        <w:rPr>
          <w:rStyle w:val="9"/>
          <w:rFonts w:hint="eastAsia"/>
          <w:color w:val="auto"/>
          <w:highlight w:val="none"/>
          <w:lang w:val="en-US" w:eastAsia="zh-CN"/>
        </w:rPr>
        <w:t>03</w:t>
      </w:r>
      <w:r>
        <w:rPr>
          <w:rStyle w:val="9"/>
          <w:color w:val="auto"/>
          <w:highlight w:val="none"/>
        </w:rPr>
        <w:t>日</w:t>
      </w:r>
      <w:r>
        <w:rPr>
          <w:rStyle w:val="9"/>
          <w:rFonts w:hint="eastAsia"/>
          <w:color w:val="auto"/>
          <w:highlight w:val="none"/>
        </w:rPr>
        <w:t>09</w:t>
      </w:r>
      <w:r>
        <w:rPr>
          <w:rStyle w:val="8"/>
          <w:rFonts w:hint="default"/>
          <w:color w:val="auto"/>
          <w:highlight w:val="none"/>
        </w:rPr>
        <w:t>时</w:t>
      </w:r>
      <w:r>
        <w:rPr>
          <w:rStyle w:val="9"/>
          <w:color w:val="auto"/>
          <w:highlight w:val="none"/>
        </w:rPr>
        <w:t>00</w:t>
      </w:r>
      <w:r>
        <w:rPr>
          <w:rStyle w:val="8"/>
          <w:rFonts w:hint="default"/>
          <w:color w:val="auto"/>
          <w:highlight w:val="none"/>
        </w:rPr>
        <w:t xml:space="preserve">分到 </w:t>
      </w:r>
      <w:r>
        <w:rPr>
          <w:rStyle w:val="9"/>
          <w:rFonts w:hint="eastAsia"/>
          <w:color w:val="auto"/>
          <w:highlight w:val="none"/>
          <w:lang w:eastAsia="zh-CN"/>
        </w:rPr>
        <w:t>2025</w:t>
      </w:r>
      <w:r>
        <w:rPr>
          <w:rStyle w:val="9"/>
          <w:color w:val="auto"/>
          <w:highlight w:val="none"/>
        </w:rPr>
        <w:t xml:space="preserve"> 年</w:t>
      </w:r>
      <w:r>
        <w:rPr>
          <w:rStyle w:val="9"/>
          <w:rFonts w:hint="eastAsia"/>
          <w:color w:val="auto"/>
          <w:highlight w:val="none"/>
        </w:rPr>
        <w:t>0</w:t>
      </w:r>
      <w:r>
        <w:rPr>
          <w:rStyle w:val="9"/>
          <w:rFonts w:hint="eastAsia"/>
          <w:color w:val="auto"/>
          <w:highlight w:val="none"/>
          <w:lang w:val="en-US" w:eastAsia="zh-CN"/>
        </w:rPr>
        <w:t>1</w:t>
      </w:r>
      <w:r>
        <w:rPr>
          <w:rStyle w:val="9"/>
          <w:color w:val="auto"/>
          <w:highlight w:val="none"/>
        </w:rPr>
        <w:t>月</w:t>
      </w:r>
      <w:r>
        <w:rPr>
          <w:rStyle w:val="9"/>
          <w:rFonts w:hint="eastAsia"/>
          <w:color w:val="auto"/>
          <w:highlight w:val="none"/>
          <w:lang w:val="en-US" w:eastAsia="zh-CN"/>
        </w:rPr>
        <w:t>09</w:t>
      </w:r>
      <w:r>
        <w:rPr>
          <w:rStyle w:val="9"/>
          <w:color w:val="auto"/>
          <w:highlight w:val="none"/>
        </w:rPr>
        <w:t>日16</w:t>
      </w:r>
      <w:r>
        <w:rPr>
          <w:rStyle w:val="8"/>
          <w:rFonts w:hint="default"/>
          <w:color w:val="auto"/>
          <w:highlight w:val="none"/>
        </w:rPr>
        <w:t>时</w:t>
      </w:r>
      <w:r>
        <w:rPr>
          <w:rStyle w:val="9"/>
          <w:color w:val="auto"/>
          <w:highlight w:val="none"/>
        </w:rPr>
        <w:t>00</w:t>
      </w:r>
      <w:r>
        <w:rPr>
          <w:rStyle w:val="8"/>
          <w:rFonts w:hint="default"/>
          <w:color w:val="auto"/>
          <w:highlight w:val="none"/>
        </w:rPr>
        <w:t>分</w:t>
      </w:r>
      <w:bookmarkEnd w:id="1"/>
    </w:p>
    <w:p w14:paraId="35D44A75">
      <w:pPr>
        <w:spacing w:line="360" w:lineRule="auto"/>
        <w:jc w:val="left"/>
        <w:rPr>
          <w:rStyle w:val="8"/>
          <w:rFonts w:hint="default"/>
          <w:color w:val="auto"/>
          <w:highlight w:val="none"/>
        </w:rPr>
      </w:pPr>
      <w:r>
        <w:rPr>
          <w:rStyle w:val="8"/>
          <w:rFonts w:hint="default"/>
          <w:color w:val="auto"/>
          <w:highlight w:val="none"/>
        </w:rPr>
        <w:t>获取方式：</w:t>
      </w:r>
    </w:p>
    <w:p w14:paraId="449D878E">
      <w:pPr>
        <w:spacing w:line="360" w:lineRule="auto"/>
        <w:jc w:val="left"/>
        <w:rPr>
          <w:rStyle w:val="8"/>
          <w:rFonts w:hint="default"/>
          <w:color w:val="auto"/>
          <w:highlight w:val="none"/>
        </w:rPr>
      </w:pPr>
      <w:r>
        <w:rPr>
          <w:rStyle w:val="9"/>
          <w:color w:val="auto"/>
          <w:highlight w:val="none"/>
        </w:rPr>
        <w:t>1</w:t>
      </w:r>
      <w:r>
        <w:rPr>
          <w:rStyle w:val="8"/>
          <w:rFonts w:hint="eastAsia"/>
          <w:color w:val="auto"/>
          <w:highlight w:val="none"/>
          <w:lang w:eastAsia="zh-CN"/>
        </w:rPr>
        <w:t>.</w:t>
      </w:r>
      <w:r>
        <w:rPr>
          <w:rStyle w:val="8"/>
          <w:rFonts w:hint="default"/>
          <w:color w:val="auto"/>
          <w:highlight w:val="none"/>
        </w:rPr>
        <w:t>获取招标文件地址：</w:t>
      </w:r>
      <w:r>
        <w:rPr>
          <w:rStyle w:val="8"/>
          <w:rFonts w:hint="eastAsia"/>
          <w:color w:val="auto"/>
          <w:highlight w:val="none"/>
          <w:lang w:eastAsia="zh-CN"/>
        </w:rPr>
        <w:t>上海市</w:t>
      </w:r>
      <w:r>
        <w:rPr>
          <w:rStyle w:val="8"/>
          <w:color w:val="auto"/>
          <w:highlight w:val="none"/>
        </w:rPr>
        <w:t>松江区鼎源路618弄79号</w:t>
      </w:r>
      <w:r>
        <w:rPr>
          <w:rStyle w:val="8"/>
          <w:rFonts w:hint="default"/>
          <w:color w:val="auto"/>
          <w:highlight w:val="none"/>
        </w:rPr>
        <w:t>；</w:t>
      </w:r>
    </w:p>
    <w:p w14:paraId="5F641C50">
      <w:pPr>
        <w:spacing w:line="360" w:lineRule="auto"/>
        <w:jc w:val="left"/>
        <w:rPr>
          <w:rStyle w:val="8"/>
          <w:rFonts w:hint="default"/>
          <w:color w:val="auto"/>
          <w:highlight w:val="none"/>
        </w:rPr>
      </w:pPr>
      <w:r>
        <w:rPr>
          <w:rStyle w:val="9"/>
          <w:rFonts w:hint="eastAsia"/>
          <w:color w:val="auto"/>
          <w:highlight w:val="none"/>
          <w:lang w:val="en-US" w:eastAsia="zh-CN"/>
        </w:rPr>
        <w:t>2</w:t>
      </w:r>
      <w:r>
        <w:rPr>
          <w:rStyle w:val="8"/>
          <w:rFonts w:hint="eastAsia"/>
          <w:color w:val="auto"/>
          <w:highlight w:val="none"/>
          <w:lang w:eastAsia="zh-CN"/>
        </w:rPr>
        <w:t>.</w:t>
      </w:r>
      <w:r>
        <w:rPr>
          <w:rStyle w:val="8"/>
          <w:rFonts w:hint="default"/>
          <w:color w:val="auto"/>
          <w:highlight w:val="none"/>
        </w:rPr>
        <w:t>获取招标文件联系人：</w:t>
      </w:r>
      <w:r>
        <w:rPr>
          <w:rStyle w:val="8"/>
          <w:color w:val="auto"/>
          <w:highlight w:val="none"/>
        </w:rPr>
        <w:t>李剑伟</w:t>
      </w:r>
      <w:r>
        <w:rPr>
          <w:rStyle w:val="8"/>
          <w:rFonts w:hint="default"/>
          <w:color w:val="auto"/>
          <w:highlight w:val="none"/>
        </w:rPr>
        <w:t>，联系电话：</w:t>
      </w:r>
      <w:r>
        <w:rPr>
          <w:rStyle w:val="8"/>
          <w:rFonts w:hint="eastAsia"/>
          <w:color w:val="auto"/>
          <w:highlight w:val="none"/>
          <w:lang w:val="en-US" w:eastAsia="zh-CN"/>
        </w:rPr>
        <w:t>021-67721810</w:t>
      </w:r>
      <w:r>
        <w:rPr>
          <w:rStyle w:val="8"/>
          <w:rFonts w:hint="default"/>
          <w:color w:val="auto"/>
          <w:highlight w:val="none"/>
        </w:rPr>
        <w:t>，传真：</w:t>
      </w:r>
      <w:r>
        <w:rPr>
          <w:rStyle w:val="8"/>
          <w:rFonts w:hint="eastAsia"/>
          <w:color w:val="auto"/>
          <w:highlight w:val="none"/>
          <w:lang w:val="en-US" w:eastAsia="zh-CN"/>
        </w:rPr>
        <w:t>021-</w:t>
      </w:r>
      <w:r>
        <w:rPr>
          <w:rStyle w:val="8"/>
          <w:rFonts w:hint="eastAsia"/>
          <w:color w:val="auto"/>
          <w:highlight w:val="none"/>
        </w:rPr>
        <w:t>67721733</w:t>
      </w:r>
      <w:r>
        <w:rPr>
          <w:rStyle w:val="8"/>
          <w:rFonts w:hint="default"/>
          <w:color w:val="auto"/>
          <w:highlight w:val="none"/>
        </w:rPr>
        <w:t>；</w:t>
      </w:r>
    </w:p>
    <w:p w14:paraId="5827484F">
      <w:pPr>
        <w:spacing w:line="360" w:lineRule="auto"/>
        <w:jc w:val="left"/>
        <w:rPr>
          <w:rStyle w:val="8"/>
          <w:rFonts w:hint="default"/>
          <w:color w:val="auto"/>
          <w:highlight w:val="none"/>
        </w:rPr>
      </w:pPr>
      <w:r>
        <w:rPr>
          <w:rStyle w:val="9"/>
          <w:rFonts w:hint="eastAsia"/>
          <w:color w:val="auto"/>
          <w:highlight w:val="none"/>
          <w:lang w:val="en-US" w:eastAsia="zh-CN"/>
        </w:rPr>
        <w:t>3</w:t>
      </w:r>
      <w:r>
        <w:rPr>
          <w:rStyle w:val="8"/>
          <w:rFonts w:hint="eastAsia"/>
          <w:color w:val="auto"/>
          <w:highlight w:val="none"/>
          <w:lang w:eastAsia="zh-CN"/>
        </w:rPr>
        <w:t>.</w:t>
      </w:r>
      <w:r>
        <w:rPr>
          <w:rStyle w:val="8"/>
          <w:rFonts w:hint="default"/>
          <w:color w:val="auto"/>
          <w:highlight w:val="none"/>
        </w:rPr>
        <w:t>获取招标文件时需提供材料：（1）</w:t>
      </w:r>
      <w:r>
        <w:rPr>
          <w:rStyle w:val="8"/>
          <w:color w:val="auto"/>
          <w:highlight w:val="none"/>
        </w:rPr>
        <w:t>有效</w:t>
      </w:r>
      <w:r>
        <w:rPr>
          <w:rStyle w:val="8"/>
          <w:rFonts w:hint="default"/>
          <w:color w:val="auto"/>
          <w:highlight w:val="none"/>
        </w:rPr>
        <w:t>营业执照加盖单位公章的复印件；（2）《保安服务许可证》原件及加盖单位公章的复印件；（</w:t>
      </w:r>
      <w:r>
        <w:rPr>
          <w:rStyle w:val="8"/>
          <w:rFonts w:hint="eastAsia"/>
          <w:color w:val="auto"/>
          <w:highlight w:val="none"/>
          <w:lang w:val="en-US" w:eastAsia="zh-CN"/>
        </w:rPr>
        <w:t>3</w:t>
      </w:r>
      <w:r>
        <w:rPr>
          <w:rStyle w:val="8"/>
          <w:rFonts w:hint="default"/>
          <w:color w:val="auto"/>
          <w:highlight w:val="none"/>
        </w:rPr>
        <w:t>）法人代表授权书（盖公章和法人签章）和被授权代表人身份证及被委托人在该单位近三个月内任意一个月的社保证明，或法人证明书（盖公章）和法定代表人身份证；以上资料的复印件必须加盖单位公章（ 采用A4 纸张），证件原件审阅后退回。如有缺漏，招标代理将拒绝接受其报名。报名时提供的资料应与投标文件中的资格证明文件一致，投标人的资格合格与否，将由评标委员会决定。招标文件工本费： 600元人民币；</w:t>
      </w:r>
    </w:p>
    <w:p w14:paraId="60B2CA5E">
      <w:pPr>
        <w:spacing w:line="360" w:lineRule="auto"/>
        <w:jc w:val="left"/>
        <w:rPr>
          <w:b/>
          <w:bCs/>
          <w:color w:val="auto"/>
          <w:highlight w:val="none"/>
        </w:rPr>
      </w:pPr>
      <w:r>
        <w:rPr>
          <w:rStyle w:val="7"/>
          <w:rFonts w:hint="default"/>
          <w:color w:val="auto"/>
          <w:highlight w:val="none"/>
        </w:rPr>
        <w:t>五、投标文件的递交</w:t>
      </w:r>
    </w:p>
    <w:p w14:paraId="78971A19">
      <w:pPr>
        <w:spacing w:line="360" w:lineRule="auto"/>
        <w:jc w:val="left"/>
        <w:rPr>
          <w:color w:val="auto"/>
          <w:sz w:val="22"/>
          <w:highlight w:val="none"/>
        </w:rPr>
      </w:pPr>
      <w:r>
        <w:rPr>
          <w:rStyle w:val="8"/>
          <w:rFonts w:hint="default"/>
          <w:color w:val="auto"/>
          <w:highlight w:val="none"/>
        </w:rPr>
        <w:t>递交截止时间：</w:t>
      </w:r>
      <w:bookmarkStart w:id="2" w:name="_Hlk534365328"/>
      <w:r>
        <w:rPr>
          <w:rStyle w:val="8"/>
          <w:rFonts w:hint="eastAsia"/>
          <w:color w:val="auto"/>
          <w:highlight w:val="none"/>
          <w:lang w:eastAsia="zh-CN"/>
        </w:rPr>
        <w:t>2025</w:t>
      </w:r>
      <w:r>
        <w:rPr>
          <w:rStyle w:val="8"/>
          <w:color w:val="auto"/>
          <w:highlight w:val="none"/>
        </w:rPr>
        <w:t>年</w:t>
      </w:r>
      <w:r>
        <w:rPr>
          <w:rStyle w:val="8"/>
          <w:rFonts w:hint="eastAsia"/>
          <w:color w:val="auto"/>
          <w:highlight w:val="none"/>
          <w:lang w:val="en-US" w:eastAsia="zh-CN"/>
        </w:rPr>
        <w:t>1</w:t>
      </w:r>
      <w:r>
        <w:rPr>
          <w:rStyle w:val="8"/>
          <w:color w:val="auto"/>
          <w:highlight w:val="none"/>
        </w:rPr>
        <w:t>月</w:t>
      </w:r>
      <w:r>
        <w:rPr>
          <w:rStyle w:val="8"/>
          <w:rFonts w:hint="eastAsia"/>
          <w:color w:val="auto"/>
          <w:highlight w:val="none"/>
          <w:lang w:val="en-US" w:eastAsia="zh-CN"/>
        </w:rPr>
        <w:t>23</w:t>
      </w:r>
      <w:r>
        <w:rPr>
          <w:rStyle w:val="8"/>
          <w:color w:val="auto"/>
          <w:highlight w:val="none"/>
        </w:rPr>
        <w:t>日</w:t>
      </w:r>
      <w:r>
        <w:rPr>
          <w:rStyle w:val="8"/>
          <w:rFonts w:hint="eastAsia"/>
          <w:color w:val="auto"/>
          <w:highlight w:val="none"/>
          <w:lang w:val="en-US" w:eastAsia="zh-CN"/>
        </w:rPr>
        <w:t>09</w:t>
      </w:r>
      <w:r>
        <w:rPr>
          <w:rStyle w:val="8"/>
          <w:rFonts w:hint="default"/>
          <w:color w:val="auto"/>
          <w:highlight w:val="none"/>
        </w:rPr>
        <w:t>时</w:t>
      </w:r>
      <w:r>
        <w:rPr>
          <w:rStyle w:val="8"/>
          <w:rFonts w:hint="eastAsia"/>
          <w:color w:val="auto"/>
          <w:highlight w:val="none"/>
          <w:lang w:val="en-US" w:eastAsia="zh-CN"/>
        </w:rPr>
        <w:t>30</w:t>
      </w:r>
      <w:r>
        <w:rPr>
          <w:rStyle w:val="8"/>
          <w:rFonts w:hint="default"/>
          <w:color w:val="auto"/>
          <w:highlight w:val="none"/>
        </w:rPr>
        <w:t>分</w:t>
      </w:r>
      <w:bookmarkEnd w:id="2"/>
    </w:p>
    <w:p w14:paraId="2EB8B761">
      <w:pPr>
        <w:spacing w:line="360" w:lineRule="auto"/>
        <w:jc w:val="left"/>
        <w:rPr>
          <w:rStyle w:val="8"/>
          <w:rFonts w:hint="default"/>
          <w:color w:val="auto"/>
          <w:highlight w:val="none"/>
        </w:rPr>
      </w:pPr>
      <w:r>
        <w:rPr>
          <w:rStyle w:val="8"/>
          <w:rFonts w:hint="default"/>
          <w:color w:val="auto"/>
          <w:highlight w:val="none"/>
        </w:rPr>
        <w:t>递交地点：上海市</w:t>
      </w:r>
      <w:r>
        <w:rPr>
          <w:rStyle w:val="8"/>
          <w:color w:val="auto"/>
          <w:highlight w:val="none"/>
        </w:rPr>
        <w:t>松江区鼎源路618弄79号</w:t>
      </w:r>
    </w:p>
    <w:p w14:paraId="57DF391F">
      <w:pPr>
        <w:spacing w:line="360" w:lineRule="auto"/>
        <w:jc w:val="left"/>
        <w:rPr>
          <w:rStyle w:val="7"/>
          <w:rFonts w:hint="eastAsia" w:eastAsia="宋体"/>
          <w:color w:val="auto"/>
          <w:highlight w:val="none"/>
          <w:lang w:eastAsia="zh-CN"/>
        </w:rPr>
      </w:pPr>
      <w:r>
        <w:rPr>
          <w:rStyle w:val="7"/>
          <w:rFonts w:hint="default"/>
          <w:color w:val="auto"/>
          <w:highlight w:val="none"/>
        </w:rPr>
        <w:t>六、开标时间及地点</w:t>
      </w:r>
    </w:p>
    <w:p w14:paraId="5CD80053">
      <w:pPr>
        <w:spacing w:line="360" w:lineRule="auto"/>
        <w:jc w:val="left"/>
        <w:rPr>
          <w:color w:val="auto"/>
          <w:sz w:val="22"/>
          <w:highlight w:val="none"/>
        </w:rPr>
      </w:pPr>
      <w:r>
        <w:rPr>
          <w:rStyle w:val="8"/>
          <w:rFonts w:hint="default"/>
          <w:color w:val="auto"/>
          <w:highlight w:val="none"/>
        </w:rPr>
        <w:t>开标时间</w:t>
      </w:r>
      <w:r>
        <w:rPr>
          <w:rStyle w:val="8"/>
          <w:rFonts w:hint="default"/>
          <w:color w:val="auto"/>
          <w:highlight w:val="none"/>
          <w:lang w:eastAsia="zh-CN"/>
        </w:rPr>
        <w:t>：</w:t>
      </w:r>
      <w:r>
        <w:rPr>
          <w:rStyle w:val="8"/>
          <w:rFonts w:hint="eastAsia"/>
          <w:color w:val="auto"/>
          <w:highlight w:val="none"/>
          <w:lang w:eastAsia="zh-CN"/>
        </w:rPr>
        <w:t>2025年</w:t>
      </w:r>
      <w:r>
        <w:rPr>
          <w:rStyle w:val="8"/>
          <w:rFonts w:hint="eastAsia"/>
          <w:color w:val="auto"/>
          <w:highlight w:val="none"/>
          <w:lang w:val="en-US" w:eastAsia="zh-CN"/>
        </w:rPr>
        <w:t>1</w:t>
      </w:r>
      <w:r>
        <w:rPr>
          <w:rStyle w:val="8"/>
          <w:rFonts w:hint="eastAsia"/>
          <w:color w:val="auto"/>
          <w:highlight w:val="none"/>
          <w:lang w:eastAsia="zh-CN"/>
        </w:rPr>
        <w:t>月</w:t>
      </w:r>
      <w:r>
        <w:rPr>
          <w:rStyle w:val="8"/>
          <w:rFonts w:hint="eastAsia"/>
          <w:color w:val="auto"/>
          <w:highlight w:val="none"/>
          <w:lang w:val="en-US" w:eastAsia="zh-CN"/>
        </w:rPr>
        <w:t>23</w:t>
      </w:r>
      <w:r>
        <w:rPr>
          <w:rStyle w:val="8"/>
          <w:rFonts w:hint="eastAsia"/>
          <w:color w:val="auto"/>
          <w:highlight w:val="none"/>
          <w:lang w:eastAsia="zh-CN"/>
        </w:rPr>
        <w:t>日</w:t>
      </w:r>
      <w:r>
        <w:rPr>
          <w:rStyle w:val="8"/>
          <w:rFonts w:hint="eastAsia"/>
          <w:color w:val="auto"/>
          <w:highlight w:val="none"/>
          <w:lang w:val="en-US" w:eastAsia="zh-CN"/>
        </w:rPr>
        <w:t>9</w:t>
      </w:r>
      <w:r>
        <w:rPr>
          <w:rStyle w:val="8"/>
          <w:rFonts w:hint="eastAsia"/>
          <w:color w:val="auto"/>
          <w:highlight w:val="none"/>
          <w:lang w:eastAsia="zh-CN"/>
        </w:rPr>
        <w:t xml:space="preserve"> </w:t>
      </w:r>
      <w:r>
        <w:rPr>
          <w:rStyle w:val="8"/>
          <w:rFonts w:hint="default"/>
          <w:color w:val="auto"/>
          <w:highlight w:val="none"/>
          <w:lang w:eastAsia="zh-CN"/>
        </w:rPr>
        <w:t>时</w:t>
      </w:r>
      <w:r>
        <w:rPr>
          <w:rStyle w:val="8"/>
          <w:rFonts w:hint="eastAsia"/>
          <w:color w:val="auto"/>
          <w:highlight w:val="none"/>
          <w:lang w:val="en-US" w:eastAsia="zh-CN"/>
        </w:rPr>
        <w:t>3</w:t>
      </w:r>
      <w:r>
        <w:rPr>
          <w:rStyle w:val="8"/>
          <w:rFonts w:hint="eastAsia"/>
          <w:color w:val="auto"/>
          <w:highlight w:val="none"/>
          <w:lang w:eastAsia="zh-CN"/>
        </w:rPr>
        <w:t>0</w:t>
      </w:r>
      <w:r>
        <w:rPr>
          <w:rStyle w:val="8"/>
          <w:rFonts w:hint="default"/>
          <w:color w:val="auto"/>
          <w:highlight w:val="none"/>
          <w:lang w:eastAsia="zh-CN"/>
        </w:rPr>
        <w:t>分</w:t>
      </w:r>
    </w:p>
    <w:p w14:paraId="6ED318FC">
      <w:pPr>
        <w:spacing w:line="360" w:lineRule="auto"/>
        <w:jc w:val="left"/>
        <w:rPr>
          <w:rStyle w:val="8"/>
          <w:rFonts w:hint="eastAsia" w:eastAsia="宋体"/>
          <w:color w:val="auto"/>
          <w:highlight w:val="none"/>
          <w:lang w:eastAsia="zh-CN"/>
        </w:rPr>
      </w:pPr>
      <w:r>
        <w:rPr>
          <w:rStyle w:val="8"/>
          <w:rFonts w:hint="default"/>
          <w:color w:val="auto"/>
          <w:highlight w:val="none"/>
        </w:rPr>
        <w:t>开标地点：上海市</w:t>
      </w:r>
      <w:r>
        <w:rPr>
          <w:rStyle w:val="8"/>
          <w:color w:val="auto"/>
          <w:highlight w:val="none"/>
        </w:rPr>
        <w:t>松江区鼎源路618弄79号</w:t>
      </w:r>
    </w:p>
    <w:p w14:paraId="6FAD9FFA">
      <w:pPr>
        <w:spacing w:line="360" w:lineRule="auto"/>
        <w:jc w:val="left"/>
        <w:rPr>
          <w:rStyle w:val="7"/>
          <w:rFonts w:hint="default"/>
          <w:color w:val="auto"/>
          <w:highlight w:val="none"/>
        </w:rPr>
      </w:pPr>
      <w:r>
        <w:rPr>
          <w:rStyle w:val="7"/>
          <w:color w:val="auto"/>
          <w:highlight w:val="none"/>
        </w:rPr>
        <w:t>七</w:t>
      </w:r>
      <w:r>
        <w:rPr>
          <w:rStyle w:val="7"/>
          <w:rFonts w:hint="default"/>
          <w:color w:val="auto"/>
          <w:highlight w:val="none"/>
        </w:rPr>
        <w:t>、</w:t>
      </w:r>
      <w:r>
        <w:rPr>
          <w:rStyle w:val="7"/>
          <w:color w:val="auto"/>
          <w:highlight w:val="none"/>
        </w:rPr>
        <w:t>其他</w:t>
      </w:r>
    </w:p>
    <w:p w14:paraId="093CDC27">
      <w:pPr>
        <w:pStyle w:val="3"/>
        <w:numPr>
          <w:ilvl w:val="0"/>
          <w:numId w:val="0"/>
        </w:numPr>
        <w:spacing w:after="0" w:line="360" w:lineRule="auto"/>
        <w:ind w:leftChars="0" w:firstLine="440" w:firstLineChars="200"/>
        <w:jc w:val="left"/>
        <w:rPr>
          <w:rStyle w:val="8"/>
          <w:rFonts w:cs="宋体"/>
          <w:color w:val="auto"/>
          <w:kern w:val="2"/>
          <w:highlight w:val="none"/>
        </w:rPr>
      </w:pPr>
      <w:r>
        <w:rPr>
          <w:rStyle w:val="8"/>
          <w:rFonts w:cs="宋体"/>
          <w:color w:val="auto"/>
          <w:kern w:val="2"/>
          <w:highlight w:val="none"/>
        </w:rPr>
        <w:t>本次招标公告及变更事项（若有）仅在</w:t>
      </w:r>
      <w:r>
        <w:rPr>
          <w:rStyle w:val="8"/>
          <w:rFonts w:hint="eastAsia" w:cs="宋体"/>
          <w:color w:val="auto"/>
          <w:kern w:val="2"/>
          <w:highlight w:val="none"/>
        </w:rPr>
        <w:t>上海市松江区人民政府.九亭镇“https://www.songjiang.gov.cn/shsj_jiuting/index.html”</w:t>
      </w:r>
      <w:r>
        <w:rPr>
          <w:rStyle w:val="8"/>
          <w:rFonts w:hint="eastAsia" w:cs="宋体"/>
          <w:color w:val="auto"/>
          <w:kern w:val="2"/>
          <w:highlight w:val="none"/>
          <w:lang w:eastAsia="zh-CN"/>
        </w:rPr>
        <w:t>和</w:t>
      </w:r>
      <w:r>
        <w:rPr>
          <w:rStyle w:val="8"/>
          <w:rFonts w:cs="宋体"/>
          <w:color w:val="auto"/>
          <w:kern w:val="2"/>
          <w:highlight w:val="none"/>
        </w:rPr>
        <w:t>“（http://www.cebpubservice.com/）中国招标投标公共服务平台”发布，请各投标单位及时关注。其他网站转载、复制、其他途径发布的与本次招标项目有关的任何信息，本公司都不予认可。</w:t>
      </w:r>
      <w:bookmarkStart w:id="3" w:name="_GoBack"/>
      <w:bookmarkEnd w:id="3"/>
    </w:p>
    <w:p w14:paraId="6B4E950D">
      <w:pPr>
        <w:spacing w:line="360" w:lineRule="auto"/>
        <w:jc w:val="left"/>
        <w:rPr>
          <w:rStyle w:val="7"/>
          <w:rFonts w:hint="eastAsia" w:eastAsia="宋体"/>
          <w:color w:val="auto"/>
          <w:highlight w:val="none"/>
          <w:lang w:eastAsia="zh-CN"/>
        </w:rPr>
      </w:pPr>
      <w:r>
        <w:rPr>
          <w:rStyle w:val="7"/>
          <w:rFonts w:hint="eastAsia"/>
          <w:color w:val="auto"/>
          <w:highlight w:val="none"/>
          <w:lang w:val="en-US" w:eastAsia="zh-CN"/>
        </w:rPr>
        <w:t>八</w:t>
      </w:r>
      <w:r>
        <w:rPr>
          <w:rStyle w:val="7"/>
          <w:rFonts w:hint="default"/>
          <w:color w:val="auto"/>
          <w:highlight w:val="none"/>
        </w:rPr>
        <w:t>、联系方式</w:t>
      </w:r>
    </w:p>
    <w:p w14:paraId="66878F05">
      <w:pPr>
        <w:spacing w:line="360" w:lineRule="auto"/>
        <w:jc w:val="left"/>
        <w:rPr>
          <w:rStyle w:val="8"/>
          <w:rFonts w:hint="eastAsia" w:eastAsia="宋体"/>
          <w:color w:val="auto"/>
          <w:highlight w:val="none"/>
          <w:lang w:eastAsia="zh-CN"/>
        </w:rPr>
      </w:pPr>
      <w:r>
        <w:rPr>
          <w:rStyle w:val="8"/>
          <w:rFonts w:hint="default"/>
          <w:color w:val="auto"/>
          <w:highlight w:val="none"/>
        </w:rPr>
        <w:t xml:space="preserve">招 标 人： </w:t>
      </w:r>
      <w:r>
        <w:rPr>
          <w:rStyle w:val="8"/>
          <w:color w:val="auto"/>
          <w:highlight w:val="none"/>
        </w:rPr>
        <w:t>上海九升物业管理有限公司</w:t>
      </w:r>
    </w:p>
    <w:p w14:paraId="08C595B2">
      <w:pPr>
        <w:spacing w:line="360" w:lineRule="auto"/>
        <w:jc w:val="left"/>
        <w:rPr>
          <w:rStyle w:val="8"/>
          <w:rFonts w:hint="eastAsia" w:eastAsia="宋体"/>
          <w:color w:val="auto"/>
          <w:highlight w:val="none"/>
          <w:lang w:eastAsia="zh-CN"/>
        </w:rPr>
      </w:pPr>
      <w:r>
        <w:rPr>
          <w:rStyle w:val="8"/>
          <w:rFonts w:hint="default"/>
          <w:color w:val="auto"/>
          <w:highlight w:val="none"/>
        </w:rPr>
        <w:t>地址：上海市松江区</w:t>
      </w:r>
      <w:r>
        <w:rPr>
          <w:rStyle w:val="8"/>
          <w:rFonts w:hint="eastAsia"/>
          <w:color w:val="auto"/>
          <w:highlight w:val="none"/>
          <w:lang w:eastAsia="zh-CN"/>
        </w:rPr>
        <w:t>九亭镇文浦路150弄2号楼</w:t>
      </w:r>
    </w:p>
    <w:p w14:paraId="223DCE9D">
      <w:pPr>
        <w:spacing w:line="360" w:lineRule="auto"/>
        <w:jc w:val="left"/>
        <w:rPr>
          <w:rStyle w:val="8"/>
          <w:rFonts w:hint="eastAsia" w:eastAsia="宋体"/>
          <w:color w:val="auto"/>
          <w:highlight w:val="none"/>
          <w:lang w:eastAsia="zh-CN"/>
        </w:rPr>
      </w:pPr>
      <w:r>
        <w:rPr>
          <w:rStyle w:val="8"/>
          <w:rFonts w:hint="default"/>
          <w:color w:val="auto"/>
          <w:highlight w:val="none"/>
        </w:rPr>
        <w:t>联系人：</w:t>
      </w:r>
      <w:r>
        <w:rPr>
          <w:rStyle w:val="8"/>
          <w:rFonts w:hint="eastAsia"/>
          <w:color w:val="auto"/>
          <w:highlight w:val="none"/>
          <w:lang w:eastAsia="zh-CN"/>
        </w:rPr>
        <w:t>金老师</w:t>
      </w:r>
    </w:p>
    <w:p w14:paraId="7094EF6F">
      <w:pPr>
        <w:spacing w:line="360" w:lineRule="auto"/>
        <w:jc w:val="left"/>
        <w:rPr>
          <w:rStyle w:val="8"/>
          <w:rFonts w:hint="eastAsia" w:eastAsia="宋体"/>
          <w:color w:val="auto"/>
          <w:highlight w:val="none"/>
          <w:lang w:eastAsia="zh-CN"/>
        </w:rPr>
      </w:pPr>
      <w:r>
        <w:rPr>
          <w:rStyle w:val="8"/>
          <w:rFonts w:hint="default"/>
          <w:color w:val="auto"/>
          <w:highlight w:val="none"/>
        </w:rPr>
        <w:t>电  话：</w:t>
      </w:r>
      <w:r>
        <w:rPr>
          <w:rStyle w:val="8"/>
          <w:color w:val="auto"/>
          <w:highlight w:val="none"/>
        </w:rPr>
        <w:t>021-</w:t>
      </w:r>
      <w:r>
        <w:rPr>
          <w:rStyle w:val="8"/>
          <w:rFonts w:hint="eastAsia"/>
          <w:color w:val="auto"/>
          <w:highlight w:val="none"/>
          <w:lang w:eastAsia="zh-CN"/>
        </w:rPr>
        <w:t>67691860</w:t>
      </w:r>
    </w:p>
    <w:p w14:paraId="789120B3">
      <w:pPr>
        <w:spacing w:line="360" w:lineRule="auto"/>
        <w:jc w:val="left"/>
        <w:rPr>
          <w:rStyle w:val="8"/>
          <w:rFonts w:hint="eastAsia" w:eastAsia="宋体"/>
          <w:color w:val="auto"/>
          <w:highlight w:val="none"/>
          <w:lang w:eastAsia="zh-CN"/>
        </w:rPr>
      </w:pPr>
      <w:r>
        <w:rPr>
          <w:rStyle w:val="8"/>
          <w:rFonts w:hint="default"/>
          <w:color w:val="auto"/>
          <w:highlight w:val="none"/>
        </w:rPr>
        <w:t xml:space="preserve">招标代理机构： </w:t>
      </w:r>
      <w:r>
        <w:rPr>
          <w:rStyle w:val="8"/>
          <w:color w:val="auto"/>
          <w:highlight w:val="none"/>
        </w:rPr>
        <w:t>上海科瑞真诚建设项目管理有限公司</w:t>
      </w:r>
    </w:p>
    <w:p w14:paraId="49821A94">
      <w:pPr>
        <w:spacing w:line="360" w:lineRule="auto"/>
        <w:jc w:val="left"/>
        <w:rPr>
          <w:rStyle w:val="8"/>
          <w:rFonts w:hint="default" w:cstheme="minorBidi"/>
          <w:color w:val="auto"/>
          <w:highlight w:val="none"/>
        </w:rPr>
      </w:pPr>
      <w:r>
        <w:rPr>
          <w:rStyle w:val="8"/>
          <w:rFonts w:hint="default"/>
          <w:color w:val="auto"/>
          <w:highlight w:val="none"/>
        </w:rPr>
        <w:t>地 址：</w:t>
      </w:r>
      <w:r>
        <w:rPr>
          <w:rStyle w:val="8"/>
          <w:rFonts w:hint="default" w:cstheme="minorBidi"/>
          <w:color w:val="auto"/>
          <w:highlight w:val="none"/>
        </w:rPr>
        <w:t>上海市松江区鼎源路618弄79号</w:t>
      </w:r>
    </w:p>
    <w:p w14:paraId="0550D84D">
      <w:pPr>
        <w:spacing w:line="360" w:lineRule="auto"/>
        <w:jc w:val="left"/>
        <w:rPr>
          <w:rStyle w:val="8"/>
          <w:rFonts w:hint="eastAsia" w:cstheme="minorBidi"/>
          <w:color w:val="auto"/>
          <w:highlight w:val="none"/>
          <w:lang w:eastAsia="zh-CN"/>
        </w:rPr>
      </w:pPr>
      <w:r>
        <w:rPr>
          <w:rStyle w:val="8"/>
          <w:rFonts w:hint="default" w:cstheme="minorBidi"/>
          <w:color w:val="auto"/>
          <w:highlight w:val="none"/>
        </w:rPr>
        <w:t>联 系 人：</w:t>
      </w:r>
      <w:r>
        <w:rPr>
          <w:rStyle w:val="8"/>
          <w:rFonts w:hint="eastAsia" w:cstheme="minorBidi"/>
          <w:color w:val="auto"/>
          <w:highlight w:val="none"/>
        </w:rPr>
        <w:t>李剑伟</w:t>
      </w:r>
    </w:p>
    <w:p w14:paraId="71DB2FBC">
      <w:pPr>
        <w:spacing w:line="360" w:lineRule="auto"/>
        <w:jc w:val="left"/>
        <w:rPr>
          <w:rStyle w:val="8"/>
          <w:rFonts w:hint="eastAsia" w:cstheme="minorBidi"/>
          <w:color w:val="auto"/>
          <w:highlight w:val="none"/>
          <w:lang w:val="en-US" w:eastAsia="zh-CN"/>
        </w:rPr>
      </w:pPr>
      <w:r>
        <w:rPr>
          <w:rStyle w:val="8"/>
          <w:rFonts w:hint="default" w:cstheme="minorBidi"/>
          <w:color w:val="auto"/>
          <w:highlight w:val="none"/>
        </w:rPr>
        <w:t>电 话：021-6772</w:t>
      </w:r>
      <w:r>
        <w:rPr>
          <w:rStyle w:val="8"/>
          <w:rFonts w:hint="eastAsia" w:cstheme="minorBidi"/>
          <w:color w:val="auto"/>
          <w:highlight w:val="none"/>
          <w:lang w:val="en-US" w:eastAsia="zh-CN"/>
        </w:rPr>
        <w:t>1810</w:t>
      </w:r>
    </w:p>
    <w:p w14:paraId="5EE30248">
      <w:pPr>
        <w:spacing w:line="360" w:lineRule="auto"/>
        <w:jc w:val="left"/>
        <w:rPr>
          <w:rStyle w:val="8"/>
          <w:rFonts w:hint="default" w:cstheme="minorBidi"/>
          <w:color w:val="auto"/>
          <w:highlight w:val="none"/>
        </w:rPr>
      </w:pPr>
      <w:r>
        <w:rPr>
          <w:rStyle w:val="8"/>
          <w:rFonts w:hint="default" w:cstheme="minorBidi"/>
          <w:color w:val="auto"/>
          <w:highlight w:val="none"/>
        </w:rPr>
        <w:t>电子邮件：1534477560@qq.com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DFD64"/>
    <w:multiLevelType w:val="singleLevel"/>
    <w:tmpl w:val="BC4DFD6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31A43"/>
    <w:rsid w:val="0F1159AE"/>
    <w:rsid w:val="1111703D"/>
    <w:rsid w:val="15074203"/>
    <w:rsid w:val="2A0616E3"/>
    <w:rsid w:val="31D305B9"/>
    <w:rsid w:val="78F7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Body Text Indent 2"/>
    <w:basedOn w:val="1"/>
    <w:qFormat/>
    <w:uiPriority w:val="0"/>
    <w:pPr>
      <w:spacing w:after="120" w:line="480" w:lineRule="auto"/>
      <w:ind w:left="420" w:leftChars="200"/>
    </w:pPr>
    <w:rPr>
      <w:kern w:val="0"/>
      <w:sz w:val="20"/>
    </w:rPr>
  </w:style>
  <w:style w:type="character" w:customStyle="1" w:styleId="6">
    <w:name w:val="fontstyle01"/>
    <w:qFormat/>
    <w:uiPriority w:val="0"/>
    <w:rPr>
      <w:rFonts w:hint="eastAsia" w:ascii="黑体" w:hAnsi="黑体" w:eastAsia="黑体"/>
      <w:color w:val="0000FF"/>
      <w:sz w:val="24"/>
      <w:szCs w:val="24"/>
    </w:rPr>
  </w:style>
  <w:style w:type="character" w:customStyle="1" w:styleId="7">
    <w:name w:val="fontstyle31"/>
    <w:qFormat/>
    <w:uiPriority w:val="0"/>
    <w:rPr>
      <w:rFonts w:hint="eastAsia" w:ascii="宋体" w:hAnsi="宋体" w:eastAsia="宋体"/>
      <w:b/>
      <w:bCs/>
      <w:color w:val="000000"/>
      <w:sz w:val="24"/>
      <w:szCs w:val="24"/>
    </w:rPr>
  </w:style>
  <w:style w:type="character" w:customStyle="1" w:styleId="8">
    <w:name w:val="fontstyle21"/>
    <w:qFormat/>
    <w:uiPriority w:val="0"/>
    <w:rPr>
      <w:rFonts w:hint="eastAsia" w:ascii="宋体" w:hAnsi="宋体" w:eastAsia="宋体"/>
      <w:color w:val="000000"/>
      <w:sz w:val="22"/>
      <w:szCs w:val="22"/>
    </w:rPr>
  </w:style>
  <w:style w:type="character" w:customStyle="1" w:styleId="9">
    <w:name w:val="fontstyle41"/>
    <w:qFormat/>
    <w:uiPriority w:val="0"/>
    <w:rPr>
      <w:rFonts w:hint="default" w:ascii="Calibri" w:hAnsi="Calibri" w:cs="Calibri"/>
      <w:color w:val="0000FF"/>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1034</Words>
  <Characters>1264</Characters>
  <Lines>0</Lines>
  <Paragraphs>0</Paragraphs>
  <TotalTime>0</TotalTime>
  <ScaleCrop>false</ScaleCrop>
  <LinksUpToDate>false</LinksUpToDate>
  <CharactersWithSpaces>1283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2025-01-02T12:54:00Z</dcterms:created>
  <dc:creator>ljw</dc:creator>
  <cp:lastModifiedBy>李剑伟</cp:lastModifiedBy>
  <dcterms:modified xsi:type="dcterms:W3CDTF">2025-01-03T02:54:04Z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eyJoZGlkIjoiYjQ4Y2NkMmI3YjU5MjY5MzQwM2ViYzAxNWIwOTIzNGMiLCJ1c2VySWQiOiI5OTc5MzMwOTYifQ==</vt:lpwstr>
  </property>
  <property fmtid="{D5CDD505-2E9C-101B-9397-08002B2CF9AE}" pid="4" name="ICV">
    <vt:lpwstr>07CC6CCCB32C4284B4D4AAA862FB576B_12</vt:lpwstr>
  </property>
</Properties>
</file>